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2C6ED92" w14:textId="28319ED5" w:rsidR="001241BE" w:rsidRPr="00927D6A" w:rsidRDefault="00000000">
      <w:pPr>
        <w:widowControl w:val="0"/>
        <w:tabs>
          <w:tab w:val="left" w:pos="5103"/>
        </w:tabs>
        <w:autoSpaceDE w:val="0"/>
        <w:autoSpaceDN w:val="0"/>
        <w:adjustRightInd w:val="0"/>
        <w:spacing w:after="0" w:line="360" w:lineRule="atLeast"/>
        <w:ind w:right="3541"/>
        <w:jc w:val="both"/>
        <w:rPr>
          <w:rFonts w:ascii="Times New Roman" w:hAnsi="Times New Roman" w:cs="Times New Roman"/>
          <w:sz w:val="20"/>
          <w:szCs w:val="20"/>
          <w:lang w:val="en-GB"/>
        </w:rPr>
      </w:pPr>
      <w:r w:rsidRPr="00927D6A">
        <w:rPr>
          <w:rFonts w:ascii="Arial" w:hAnsi="Arial" w:cs="Arial"/>
          <w:lang w:val="en-GB"/>
        </w:rPr>
        <w:t>0</w:t>
      </w:r>
      <w:r w:rsidR="0057147A">
        <w:rPr>
          <w:rFonts w:ascii="Arial" w:hAnsi="Arial" w:cs="Arial"/>
          <w:lang w:val="en-GB"/>
        </w:rPr>
        <w:t>7</w:t>
      </w:r>
      <w:r w:rsidR="00F93013" w:rsidRPr="00927D6A">
        <w:rPr>
          <w:rFonts w:ascii="Arial" w:hAnsi="Arial" w:cs="Arial"/>
          <w:lang w:val="en-GB"/>
        </w:rPr>
        <w:t>.</w:t>
      </w:r>
      <w:r w:rsidR="0057147A">
        <w:rPr>
          <w:rFonts w:ascii="Arial" w:hAnsi="Arial" w:cs="Arial"/>
          <w:lang w:val="en-GB"/>
        </w:rPr>
        <w:t>11</w:t>
      </w:r>
      <w:r w:rsidR="00F93013" w:rsidRPr="00927D6A">
        <w:rPr>
          <w:rFonts w:ascii="Arial" w:hAnsi="Arial" w:cs="Arial"/>
          <w:lang w:val="en-GB"/>
        </w:rPr>
        <w:t>.202</w:t>
      </w:r>
      <w:r w:rsidR="0057147A">
        <w:rPr>
          <w:rFonts w:ascii="Arial" w:hAnsi="Arial" w:cs="Arial"/>
          <w:lang w:val="en-GB"/>
        </w:rPr>
        <w:t>5</w:t>
      </w:r>
      <w:r w:rsidR="00F93013" w:rsidRPr="00927D6A">
        <w:rPr>
          <w:rFonts w:ascii="Arial" w:hAnsi="Arial" w:cs="Arial"/>
          <w:lang w:val="en-GB"/>
        </w:rPr>
        <w:br/>
      </w:r>
    </w:p>
    <w:p w14:paraId="3494EC02" w14:textId="5377515F" w:rsidR="001241BE" w:rsidRPr="00927D6A" w:rsidRDefault="0057147A">
      <w:pPr>
        <w:widowControl w:val="0"/>
        <w:tabs>
          <w:tab w:val="left" w:pos="5103"/>
        </w:tabs>
        <w:autoSpaceDE w:val="0"/>
        <w:autoSpaceDN w:val="0"/>
        <w:adjustRightInd w:val="0"/>
        <w:spacing w:after="0" w:line="360" w:lineRule="atLeast"/>
        <w:ind w:right="3541"/>
        <w:rPr>
          <w:rFonts w:ascii="Times New Roman" w:hAnsi="Times New Roman" w:cs="Times New Roman"/>
          <w:sz w:val="20"/>
          <w:szCs w:val="20"/>
          <w:lang w:val="en-GB"/>
        </w:rPr>
      </w:pPr>
      <w:bookmarkStart w:id="0" w:name="_Hlk169759822"/>
      <w:r w:rsidRPr="0057147A">
        <w:rPr>
          <w:rFonts w:ascii="Arial" w:hAnsi="Arial" w:cs="Arial"/>
          <w:u w:val="single"/>
          <w:lang w:val="en-GB"/>
        </w:rPr>
        <w:t xml:space="preserve">Contract manufacturer for medical technology takes over former building of insolvent </w:t>
      </w:r>
      <w:proofErr w:type="spellStart"/>
      <w:r w:rsidRPr="0057147A">
        <w:rPr>
          <w:rFonts w:ascii="Arial" w:hAnsi="Arial" w:cs="Arial"/>
          <w:u w:val="single"/>
          <w:lang w:val="en-GB"/>
        </w:rPr>
        <w:t>mahe</w:t>
      </w:r>
      <w:proofErr w:type="spellEnd"/>
      <w:r w:rsidRPr="0057147A">
        <w:rPr>
          <w:rFonts w:ascii="Arial" w:hAnsi="Arial" w:cs="Arial"/>
          <w:u w:val="single"/>
          <w:lang w:val="en-GB"/>
        </w:rPr>
        <w:t xml:space="preserve"> medical GmbH directly opposite its main location</w:t>
      </w:r>
      <w:r w:rsidR="00000000" w:rsidRPr="00927D6A">
        <w:rPr>
          <w:rFonts w:ascii="Arial" w:hAnsi="Arial" w:cs="Arial"/>
          <w:lang w:val="en-GB"/>
        </w:rPr>
        <w:br/>
      </w:r>
    </w:p>
    <w:bookmarkEnd w:id="0"/>
    <w:p w14:paraId="502EC6C4" w14:textId="502EF190" w:rsidR="001241BE" w:rsidRPr="00B0222F" w:rsidRDefault="0057147A">
      <w:pPr>
        <w:widowControl w:val="0"/>
        <w:tabs>
          <w:tab w:val="left" w:pos="5103"/>
        </w:tabs>
        <w:autoSpaceDE w:val="0"/>
        <w:autoSpaceDN w:val="0"/>
        <w:adjustRightInd w:val="0"/>
        <w:spacing w:after="0" w:line="360" w:lineRule="atLeast"/>
        <w:ind w:right="3541"/>
        <w:rPr>
          <w:rFonts w:ascii="Arial" w:hAnsi="Arial" w:cs="Arial"/>
          <w:b/>
          <w:bCs/>
          <w:sz w:val="34"/>
          <w:szCs w:val="34"/>
          <w:lang w:val="en-GB"/>
        </w:rPr>
      </w:pPr>
      <w:r w:rsidRPr="0057147A">
        <w:rPr>
          <w:rFonts w:ascii="Arial" w:hAnsi="Arial" w:cs="Arial"/>
          <w:b/>
          <w:bCs/>
          <w:sz w:val="34"/>
          <w:szCs w:val="34"/>
          <w:lang w:val="en-GB"/>
        </w:rPr>
        <w:t>Rudolf Storz expands production area by 6,000 m²</w:t>
      </w:r>
      <w:r w:rsidR="00F93013" w:rsidRPr="00927D6A">
        <w:rPr>
          <w:rFonts w:ascii="Arial" w:hAnsi="Arial" w:cs="Arial"/>
          <w:sz w:val="34"/>
          <w:szCs w:val="34"/>
          <w:lang w:val="en-GB"/>
        </w:rPr>
        <w:br/>
      </w:r>
    </w:p>
    <w:p w14:paraId="55C88410" w14:textId="77777777" w:rsidR="0057147A" w:rsidRPr="0057147A" w:rsidRDefault="00000000" w:rsidP="0057147A">
      <w:pPr>
        <w:widowControl w:val="0"/>
        <w:tabs>
          <w:tab w:val="left" w:pos="5103"/>
        </w:tabs>
        <w:autoSpaceDE w:val="0"/>
        <w:autoSpaceDN w:val="0"/>
        <w:adjustRightInd w:val="0"/>
        <w:spacing w:after="0" w:line="360" w:lineRule="atLeast"/>
        <w:ind w:right="3541"/>
        <w:rPr>
          <w:rFonts w:ascii="Arial" w:hAnsi="Arial" w:cs="Arial"/>
          <w:sz w:val="20"/>
          <w:szCs w:val="20"/>
          <w:lang w:val="en-GB"/>
        </w:rPr>
      </w:pPr>
      <w:proofErr w:type="spellStart"/>
      <w:r w:rsidRPr="00927D6A">
        <w:rPr>
          <w:rFonts w:ascii="Arial" w:hAnsi="Arial" w:cs="Arial"/>
          <w:b/>
          <w:bCs/>
          <w:sz w:val="20"/>
          <w:szCs w:val="20"/>
          <w:lang w:val="en-GB"/>
        </w:rPr>
        <w:t>Emmingen</w:t>
      </w:r>
      <w:proofErr w:type="spellEnd"/>
      <w:r w:rsidRPr="00927D6A">
        <w:rPr>
          <w:rFonts w:ascii="Arial" w:hAnsi="Arial" w:cs="Arial"/>
          <w:b/>
          <w:bCs/>
          <w:sz w:val="20"/>
          <w:szCs w:val="20"/>
          <w:lang w:val="en-GB"/>
        </w:rPr>
        <w:t xml:space="preserve"> </w:t>
      </w:r>
      <w:r w:rsidR="00927D6A" w:rsidRPr="00927D6A">
        <w:rPr>
          <w:rFonts w:ascii="Arial" w:hAnsi="Arial" w:cs="Arial"/>
          <w:b/>
          <w:bCs/>
          <w:sz w:val="20"/>
          <w:szCs w:val="20"/>
          <w:lang w:val="en-GB"/>
        </w:rPr>
        <w:t xml:space="preserve">- </w:t>
      </w:r>
      <w:r w:rsidR="0057147A" w:rsidRPr="0057147A">
        <w:rPr>
          <w:rFonts w:ascii="Arial" w:hAnsi="Arial" w:cs="Arial"/>
          <w:b/>
          <w:bCs/>
          <w:sz w:val="20"/>
          <w:szCs w:val="20"/>
          <w:lang w:val="en-GB"/>
        </w:rPr>
        <w:t xml:space="preserve">Rudolf Storz GmbH continues to grow: The contract manufacturer for medical technology, which belongs to the Stuckenbrock Group and has over 170 employees, has acquired an additional building directly opposite its current headquarter in the </w:t>
      </w:r>
      <w:proofErr w:type="spellStart"/>
      <w:r w:rsidR="0057147A" w:rsidRPr="0057147A">
        <w:rPr>
          <w:rFonts w:ascii="Arial" w:hAnsi="Arial" w:cs="Arial"/>
          <w:b/>
          <w:bCs/>
          <w:sz w:val="20"/>
          <w:szCs w:val="20"/>
          <w:lang w:val="en-GB"/>
        </w:rPr>
        <w:t>Hundsrücken</w:t>
      </w:r>
      <w:proofErr w:type="spellEnd"/>
      <w:r w:rsidR="0057147A" w:rsidRPr="0057147A">
        <w:rPr>
          <w:rFonts w:ascii="Arial" w:hAnsi="Arial" w:cs="Arial"/>
          <w:b/>
          <w:bCs/>
          <w:sz w:val="20"/>
          <w:szCs w:val="20"/>
          <w:lang w:val="en-GB"/>
        </w:rPr>
        <w:t xml:space="preserve"> industrial park. With around 6,000 m² of additional space, the company is not only expanding its premises, but also significantly increasing its production capacity, sending a clear signal for sustainable growth and future viability.</w:t>
      </w:r>
      <w:r w:rsidR="00F93013" w:rsidRPr="00927D6A">
        <w:rPr>
          <w:rFonts w:ascii="Arial" w:hAnsi="Arial" w:cs="Arial"/>
          <w:sz w:val="20"/>
          <w:szCs w:val="20"/>
          <w:lang w:val="en-GB"/>
        </w:rPr>
        <w:br/>
      </w:r>
      <w:r w:rsidR="00F93013" w:rsidRPr="00927D6A">
        <w:rPr>
          <w:rFonts w:ascii="Arial" w:hAnsi="Arial" w:cs="Arial"/>
          <w:sz w:val="20"/>
          <w:szCs w:val="20"/>
          <w:lang w:val="en-GB"/>
        </w:rPr>
        <w:br/>
      </w:r>
      <w:r w:rsidR="0057147A" w:rsidRPr="0057147A">
        <w:rPr>
          <w:rFonts w:ascii="Arial" w:hAnsi="Arial" w:cs="Arial"/>
          <w:sz w:val="20"/>
          <w:szCs w:val="20"/>
          <w:lang w:val="en-GB"/>
        </w:rPr>
        <w:t xml:space="preserve">Rudolf Storz has already invested continuously in the expansion of its existing location in recent years. Just last year, another company building with 1,200 m² was constructed, which now serves as a modern sales and logistics </w:t>
      </w:r>
      <w:proofErr w:type="spellStart"/>
      <w:r w:rsidR="0057147A" w:rsidRPr="0057147A">
        <w:rPr>
          <w:rFonts w:ascii="Arial" w:hAnsi="Arial" w:cs="Arial"/>
          <w:sz w:val="20"/>
          <w:szCs w:val="20"/>
          <w:lang w:val="en-GB"/>
        </w:rPr>
        <w:t>center</w:t>
      </w:r>
      <w:proofErr w:type="spellEnd"/>
      <w:r w:rsidR="0057147A" w:rsidRPr="0057147A">
        <w:rPr>
          <w:rFonts w:ascii="Arial" w:hAnsi="Arial" w:cs="Arial"/>
          <w:sz w:val="20"/>
          <w:szCs w:val="20"/>
          <w:lang w:val="en-GB"/>
        </w:rPr>
        <w:t>. Due to continued growth, this is currently being expanded with an extension to create additional space for further high-bay warehouses in the future.</w:t>
      </w:r>
    </w:p>
    <w:p w14:paraId="087F2BCA" w14:textId="77777777" w:rsidR="0057147A" w:rsidRPr="0057147A" w:rsidRDefault="0057147A" w:rsidP="0057147A">
      <w:pPr>
        <w:widowControl w:val="0"/>
        <w:tabs>
          <w:tab w:val="left" w:pos="5103"/>
        </w:tabs>
        <w:autoSpaceDE w:val="0"/>
        <w:autoSpaceDN w:val="0"/>
        <w:adjustRightInd w:val="0"/>
        <w:spacing w:after="0" w:line="360" w:lineRule="atLeast"/>
        <w:ind w:right="3541"/>
        <w:rPr>
          <w:rFonts w:ascii="Arial" w:hAnsi="Arial" w:cs="Arial"/>
          <w:sz w:val="20"/>
          <w:szCs w:val="20"/>
          <w:lang w:val="en-GB"/>
        </w:rPr>
      </w:pPr>
      <w:r w:rsidRPr="0057147A">
        <w:rPr>
          <w:rFonts w:ascii="Arial" w:hAnsi="Arial" w:cs="Arial"/>
          <w:sz w:val="20"/>
          <w:szCs w:val="20"/>
          <w:lang w:val="en-GB"/>
        </w:rPr>
        <w:t xml:space="preserve">In recent weeks, the Stuckenbrock Group has also been able to purchase the company premises formerly used by the insolvent </w:t>
      </w:r>
      <w:proofErr w:type="spellStart"/>
      <w:r w:rsidRPr="0057147A">
        <w:rPr>
          <w:rFonts w:ascii="Arial" w:hAnsi="Arial" w:cs="Arial"/>
          <w:sz w:val="20"/>
          <w:szCs w:val="20"/>
          <w:lang w:val="en-GB"/>
        </w:rPr>
        <w:t>mahe</w:t>
      </w:r>
      <w:proofErr w:type="spellEnd"/>
      <w:r w:rsidRPr="0057147A">
        <w:rPr>
          <w:rFonts w:ascii="Arial" w:hAnsi="Arial" w:cs="Arial"/>
          <w:sz w:val="20"/>
          <w:szCs w:val="20"/>
          <w:lang w:val="en-GB"/>
        </w:rPr>
        <w:t xml:space="preserve"> medical GmbH, including the buildings erected on it, from the owner family. With the acquisition of the property directly opposite its current headquarter, the Stuckenbrock Group is consistently continuing the further development of the site.</w:t>
      </w:r>
    </w:p>
    <w:p w14:paraId="11BF8CEC" w14:textId="77777777" w:rsidR="0057147A" w:rsidRPr="0057147A" w:rsidRDefault="0057147A" w:rsidP="0057147A">
      <w:pPr>
        <w:widowControl w:val="0"/>
        <w:tabs>
          <w:tab w:val="left" w:pos="5103"/>
        </w:tabs>
        <w:autoSpaceDE w:val="0"/>
        <w:autoSpaceDN w:val="0"/>
        <w:adjustRightInd w:val="0"/>
        <w:spacing w:after="0" w:line="360" w:lineRule="atLeast"/>
        <w:ind w:right="3541"/>
        <w:rPr>
          <w:rFonts w:ascii="Arial" w:hAnsi="Arial" w:cs="Arial"/>
          <w:sz w:val="20"/>
          <w:szCs w:val="20"/>
          <w:lang w:val="en-GB"/>
        </w:rPr>
      </w:pPr>
      <w:r w:rsidRPr="0057147A">
        <w:rPr>
          <w:rFonts w:ascii="Arial" w:hAnsi="Arial" w:cs="Arial"/>
          <w:sz w:val="20"/>
          <w:szCs w:val="20"/>
          <w:lang w:val="en-GB"/>
        </w:rPr>
        <w:t xml:space="preserve">“With the new building, we are laying the foundation for further healthy growth and investing specifically in a modern, efficient, and future-oriented manufacturing infrastructure,” explains managing partner Fabian Stuckenbrock. The additional </w:t>
      </w:r>
      <w:r w:rsidRPr="0057147A">
        <w:rPr>
          <w:rFonts w:ascii="Arial" w:hAnsi="Arial" w:cs="Arial"/>
          <w:sz w:val="20"/>
          <w:szCs w:val="20"/>
          <w:lang w:val="en-GB"/>
        </w:rPr>
        <w:lastRenderedPageBreak/>
        <w:t>building not only offers space for additional production facilities and the expansion of the product range, but also for the introduction of modern, innovative production technologies that meet the high quality requirements of medical technology.</w:t>
      </w:r>
    </w:p>
    <w:p w14:paraId="7C8DF779" w14:textId="77777777" w:rsidR="0057147A" w:rsidRPr="0057147A" w:rsidRDefault="0057147A" w:rsidP="0057147A">
      <w:pPr>
        <w:widowControl w:val="0"/>
        <w:tabs>
          <w:tab w:val="left" w:pos="5103"/>
        </w:tabs>
        <w:autoSpaceDE w:val="0"/>
        <w:autoSpaceDN w:val="0"/>
        <w:adjustRightInd w:val="0"/>
        <w:spacing w:after="0" w:line="360" w:lineRule="atLeast"/>
        <w:ind w:right="3541"/>
        <w:rPr>
          <w:rFonts w:ascii="Arial" w:hAnsi="Arial" w:cs="Arial"/>
          <w:sz w:val="20"/>
          <w:szCs w:val="20"/>
          <w:lang w:val="en-GB"/>
        </w:rPr>
      </w:pPr>
      <w:r w:rsidRPr="0057147A">
        <w:rPr>
          <w:rFonts w:ascii="Arial" w:hAnsi="Arial" w:cs="Arial"/>
          <w:sz w:val="20"/>
          <w:szCs w:val="20"/>
          <w:lang w:val="en-GB"/>
        </w:rPr>
        <w:t xml:space="preserve">The expansion increases the production area to a total of approximately 11,500 m². The machine park is also being expanded: In addition to the company building, the Stuckenbrock Group acquired around 50 machines from the assets of the now insolvent </w:t>
      </w:r>
      <w:proofErr w:type="spellStart"/>
      <w:r w:rsidRPr="0057147A">
        <w:rPr>
          <w:rFonts w:ascii="Arial" w:hAnsi="Arial" w:cs="Arial"/>
          <w:sz w:val="20"/>
          <w:szCs w:val="20"/>
          <w:lang w:val="en-GB"/>
        </w:rPr>
        <w:t>mahe</w:t>
      </w:r>
      <w:proofErr w:type="spellEnd"/>
      <w:r w:rsidRPr="0057147A">
        <w:rPr>
          <w:rFonts w:ascii="Arial" w:hAnsi="Arial" w:cs="Arial"/>
          <w:sz w:val="20"/>
          <w:szCs w:val="20"/>
          <w:lang w:val="en-GB"/>
        </w:rPr>
        <w:t xml:space="preserve"> medical GmbH. “The business operations of </w:t>
      </w:r>
      <w:proofErr w:type="spellStart"/>
      <w:r w:rsidRPr="0057147A">
        <w:rPr>
          <w:rFonts w:ascii="Arial" w:hAnsi="Arial" w:cs="Arial"/>
          <w:sz w:val="20"/>
          <w:szCs w:val="20"/>
          <w:lang w:val="en-GB"/>
        </w:rPr>
        <w:t>mahe</w:t>
      </w:r>
      <w:proofErr w:type="spellEnd"/>
      <w:r w:rsidRPr="0057147A">
        <w:rPr>
          <w:rFonts w:ascii="Arial" w:hAnsi="Arial" w:cs="Arial"/>
          <w:sz w:val="20"/>
          <w:szCs w:val="20"/>
          <w:lang w:val="en-GB"/>
        </w:rPr>
        <w:t xml:space="preserve"> medical GmbH were already discontinued months ago, long before the insolvency proceedings were opened. It was therefore only possible to purchase various assets from the insolvency estate,” explains Stuckenbrock.</w:t>
      </w:r>
    </w:p>
    <w:p w14:paraId="6D5BD092" w14:textId="77777777" w:rsidR="0057147A" w:rsidRPr="0057147A" w:rsidRDefault="0057147A" w:rsidP="0057147A">
      <w:pPr>
        <w:widowControl w:val="0"/>
        <w:tabs>
          <w:tab w:val="left" w:pos="5103"/>
        </w:tabs>
        <w:autoSpaceDE w:val="0"/>
        <w:autoSpaceDN w:val="0"/>
        <w:adjustRightInd w:val="0"/>
        <w:spacing w:after="0" w:line="360" w:lineRule="atLeast"/>
        <w:ind w:right="3541"/>
        <w:rPr>
          <w:rFonts w:ascii="Arial" w:hAnsi="Arial" w:cs="Arial"/>
          <w:sz w:val="20"/>
          <w:szCs w:val="20"/>
          <w:lang w:val="en-GB"/>
        </w:rPr>
      </w:pPr>
      <w:r w:rsidRPr="0057147A">
        <w:rPr>
          <w:rFonts w:ascii="Arial" w:hAnsi="Arial" w:cs="Arial"/>
          <w:sz w:val="20"/>
          <w:szCs w:val="20"/>
          <w:lang w:val="en-GB"/>
        </w:rPr>
        <w:t>“Demand for our services is growing steadily worldwide, and our customers' product portfolios are also expanding,” adds Marius Buchta, Sales Manager at Rudolf Storz. “This investment will enable us to remain true to our usual quality standards and meet our customers' requirements. At the same time, we are demonstrating our determination to continue investing in our performance capabilities.”</w:t>
      </w:r>
    </w:p>
    <w:p w14:paraId="765D555D" w14:textId="77777777" w:rsidR="0057147A" w:rsidRPr="0057147A" w:rsidRDefault="0057147A" w:rsidP="0057147A">
      <w:pPr>
        <w:widowControl w:val="0"/>
        <w:tabs>
          <w:tab w:val="left" w:pos="5103"/>
        </w:tabs>
        <w:autoSpaceDE w:val="0"/>
        <w:autoSpaceDN w:val="0"/>
        <w:adjustRightInd w:val="0"/>
        <w:spacing w:after="0" w:line="360" w:lineRule="atLeast"/>
        <w:ind w:right="3541"/>
        <w:rPr>
          <w:rFonts w:ascii="Arial" w:hAnsi="Arial" w:cs="Arial"/>
          <w:sz w:val="20"/>
          <w:szCs w:val="20"/>
          <w:lang w:val="en-GB"/>
        </w:rPr>
      </w:pPr>
      <w:r w:rsidRPr="0057147A">
        <w:rPr>
          <w:rFonts w:ascii="Arial" w:hAnsi="Arial" w:cs="Arial"/>
          <w:sz w:val="20"/>
          <w:szCs w:val="20"/>
          <w:lang w:val="en-GB"/>
        </w:rPr>
        <w:t xml:space="preserve">The </w:t>
      </w:r>
      <w:proofErr w:type="spellStart"/>
      <w:r w:rsidRPr="0057147A">
        <w:rPr>
          <w:rFonts w:ascii="Arial" w:hAnsi="Arial" w:cs="Arial"/>
          <w:sz w:val="20"/>
          <w:szCs w:val="20"/>
          <w:lang w:val="en-GB"/>
        </w:rPr>
        <w:t>Emmingen</w:t>
      </w:r>
      <w:proofErr w:type="spellEnd"/>
      <w:r w:rsidRPr="0057147A">
        <w:rPr>
          <w:rFonts w:ascii="Arial" w:hAnsi="Arial" w:cs="Arial"/>
          <w:sz w:val="20"/>
          <w:szCs w:val="20"/>
          <w:lang w:val="en-GB"/>
        </w:rPr>
        <w:t xml:space="preserve"> site is also benefiting from the expansion: new jobs are being created and additional value is being added to the region. “Of course, the location is very important to me,” emphasizes Stuckenbrock. “We have a great region with reliable customers and partners in the immediate vicinity. It's worth producing here. This enables us to ensure the highest level of quality and delivery reliability.”</w:t>
      </w:r>
    </w:p>
    <w:p w14:paraId="4A03B535" w14:textId="3E760F9C" w:rsidR="003D2556" w:rsidRPr="00927D6A" w:rsidRDefault="0057147A" w:rsidP="005A7957">
      <w:pPr>
        <w:widowControl w:val="0"/>
        <w:tabs>
          <w:tab w:val="left" w:pos="5103"/>
        </w:tabs>
        <w:autoSpaceDE w:val="0"/>
        <w:autoSpaceDN w:val="0"/>
        <w:adjustRightInd w:val="0"/>
        <w:spacing w:after="0" w:line="360" w:lineRule="atLeast"/>
        <w:ind w:right="3541"/>
        <w:rPr>
          <w:rFonts w:ascii="Arial" w:hAnsi="Arial" w:cs="Arial"/>
          <w:sz w:val="20"/>
          <w:szCs w:val="20"/>
          <w:lang w:val="en-GB"/>
        </w:rPr>
      </w:pPr>
      <w:r w:rsidRPr="0057147A">
        <w:rPr>
          <w:rFonts w:ascii="Arial" w:hAnsi="Arial" w:cs="Arial"/>
          <w:sz w:val="20"/>
          <w:szCs w:val="20"/>
          <w:lang w:val="en-GB"/>
        </w:rPr>
        <w:t>With this investment, Rudolf Storz is responding to rising market demand and consolidating its position as a reliable contract manufacturer in the international medical technology industry.</w:t>
      </w:r>
      <w:r w:rsidR="00B75E49" w:rsidRPr="00927D6A">
        <w:rPr>
          <w:rFonts w:ascii="Arial" w:hAnsi="Arial" w:cs="Arial"/>
          <w:sz w:val="20"/>
          <w:szCs w:val="20"/>
          <w:lang w:val="en-GB"/>
        </w:rPr>
        <w:br/>
      </w:r>
    </w:p>
    <w:p w14:paraId="0B4B8042" w14:textId="77777777" w:rsidR="001241BE" w:rsidRPr="00927D6A" w:rsidRDefault="00000000">
      <w:pPr>
        <w:tabs>
          <w:tab w:val="left" w:pos="5103"/>
        </w:tabs>
        <w:ind w:right="3541"/>
        <w:rPr>
          <w:rFonts w:ascii="Arial" w:hAnsi="Arial" w:cs="Arial"/>
          <w:sz w:val="20"/>
          <w:szCs w:val="20"/>
          <w:lang w:val="en-GB"/>
        </w:rPr>
      </w:pPr>
      <w:r w:rsidRPr="00927D6A">
        <w:rPr>
          <w:rFonts w:ascii="Arial" w:hAnsi="Arial" w:cs="Arial"/>
          <w:sz w:val="20"/>
          <w:szCs w:val="20"/>
          <w:lang w:val="en-GB"/>
        </w:rPr>
        <w:t>Further information can be found at</w:t>
      </w:r>
      <w:r w:rsidRPr="00927D6A">
        <w:rPr>
          <w:rFonts w:ascii="Arial" w:hAnsi="Arial" w:cs="Arial"/>
          <w:sz w:val="20"/>
          <w:szCs w:val="20"/>
          <w:lang w:val="en-GB"/>
        </w:rPr>
        <w:br/>
      </w:r>
      <w:hyperlink r:id="rId7" w:history="1">
        <w:r w:rsidR="001241BE" w:rsidRPr="00927D6A">
          <w:rPr>
            <w:rStyle w:val="Hyperlink"/>
            <w:rFonts w:ascii="Arial" w:hAnsi="Arial" w:cs="Arial"/>
            <w:sz w:val="20"/>
            <w:szCs w:val="20"/>
            <w:lang w:val="en-GB"/>
          </w:rPr>
          <w:t>www.rudolf-storz.de</w:t>
        </w:r>
      </w:hyperlink>
      <w:r w:rsidR="00DE7638" w:rsidRPr="00927D6A">
        <w:rPr>
          <w:rFonts w:ascii="Arial" w:hAnsi="Arial" w:cs="Arial"/>
          <w:sz w:val="20"/>
          <w:szCs w:val="20"/>
          <w:lang w:val="en-GB"/>
        </w:rPr>
        <w:br/>
      </w:r>
      <w:r w:rsidR="00DE7638" w:rsidRPr="00927D6A">
        <w:rPr>
          <w:rFonts w:ascii="Arial" w:hAnsi="Arial" w:cs="Arial"/>
          <w:sz w:val="20"/>
          <w:szCs w:val="20"/>
          <w:lang w:val="en-GB"/>
        </w:rPr>
        <w:br/>
        <w:t xml:space="preserve"> or </w:t>
      </w:r>
      <w:r w:rsidR="00DE7638" w:rsidRPr="00927D6A">
        <w:rPr>
          <w:rFonts w:ascii="Arial" w:hAnsi="Arial" w:cs="Arial"/>
          <w:sz w:val="20"/>
          <w:szCs w:val="20"/>
          <w:lang w:val="en-GB"/>
        </w:rPr>
        <w:br/>
      </w:r>
      <w:hyperlink r:id="rId8" w:history="1">
        <w:r w:rsidR="001241BE" w:rsidRPr="00927D6A">
          <w:rPr>
            <w:rStyle w:val="Hyperlink"/>
            <w:rFonts w:ascii="Arial" w:hAnsi="Arial" w:cs="Arial"/>
            <w:sz w:val="20"/>
            <w:szCs w:val="20"/>
            <w:lang w:val="en-GB"/>
          </w:rPr>
          <w:t>www.facebook.com/rudolfstorzgmbh</w:t>
        </w:r>
      </w:hyperlink>
      <w:r w:rsidRPr="00927D6A">
        <w:rPr>
          <w:rFonts w:ascii="Arial" w:hAnsi="Arial" w:cs="Arial"/>
          <w:sz w:val="20"/>
          <w:szCs w:val="20"/>
          <w:lang w:val="en-GB"/>
        </w:rPr>
        <w:br/>
      </w:r>
      <w:hyperlink r:id="rId9" w:history="1">
        <w:r w:rsidR="001241BE" w:rsidRPr="00927D6A">
          <w:rPr>
            <w:rStyle w:val="Hyperlink"/>
            <w:rFonts w:ascii="Arial" w:hAnsi="Arial" w:cs="Arial"/>
            <w:sz w:val="20"/>
            <w:szCs w:val="20"/>
            <w:lang w:val="en-GB"/>
          </w:rPr>
          <w:t>www.linkedin.com/company/rudolfstorzgmbh</w:t>
        </w:r>
      </w:hyperlink>
      <w:r w:rsidRPr="00927D6A">
        <w:rPr>
          <w:rFonts w:ascii="Arial" w:hAnsi="Arial" w:cs="Arial"/>
          <w:sz w:val="20"/>
          <w:szCs w:val="20"/>
          <w:lang w:val="en-GB"/>
        </w:rPr>
        <w:br/>
      </w:r>
      <w:hyperlink r:id="rId10" w:history="1">
        <w:r w:rsidR="001241BE" w:rsidRPr="00927D6A">
          <w:rPr>
            <w:rStyle w:val="Hyperlink"/>
            <w:rFonts w:ascii="Arial" w:hAnsi="Arial" w:cs="Arial"/>
            <w:sz w:val="20"/>
            <w:szCs w:val="20"/>
            <w:lang w:val="en-GB"/>
          </w:rPr>
          <w:t>www.instagram.com/rudolfstorzgmbh</w:t>
        </w:r>
      </w:hyperlink>
    </w:p>
    <w:p w14:paraId="6A841AD2" w14:textId="77777777" w:rsidR="0081607F" w:rsidRPr="00927D6A" w:rsidRDefault="0081607F" w:rsidP="0081607F">
      <w:pPr>
        <w:tabs>
          <w:tab w:val="left" w:pos="5103"/>
        </w:tabs>
        <w:ind w:right="3541"/>
        <w:rPr>
          <w:rFonts w:ascii="Arial" w:hAnsi="Arial" w:cs="Arial"/>
          <w:lang w:val="en-GB"/>
        </w:rPr>
      </w:pPr>
    </w:p>
    <w:sectPr w:rsidR="0081607F" w:rsidRPr="00927D6A" w:rsidSect="00C1643A">
      <w:headerReference w:type="default" r:id="rId11"/>
      <w:pgSz w:w="11906" w:h="16838"/>
      <w:pgMar w:top="454"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A63D879" w14:textId="77777777" w:rsidR="00545639" w:rsidRDefault="00545639" w:rsidP="00884E70">
      <w:pPr>
        <w:spacing w:after="0" w:line="240" w:lineRule="auto"/>
      </w:pPr>
      <w:r>
        <w:separator/>
      </w:r>
    </w:p>
  </w:endnote>
  <w:endnote w:type="continuationSeparator" w:id="0">
    <w:p w14:paraId="0A50D3D2" w14:textId="77777777" w:rsidR="00545639" w:rsidRDefault="00545639" w:rsidP="00884E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inion Pro">
    <w:panose1 w:val="02040503050306020203"/>
    <w:charset w:val="00"/>
    <w:family w:val="roman"/>
    <w:notTrueType/>
    <w:pitch w:val="variable"/>
    <w:sig w:usb0="60000287" w:usb1="00000001" w:usb2="00000000" w:usb3="00000000" w:csb0="0000019F" w:csb1="00000000"/>
  </w:font>
  <w:font w:name="Arial">
    <w:panose1 w:val="020B0604020202020204"/>
    <w:charset w:val="00"/>
    <w:family w:val="swiss"/>
    <w:pitch w:val="variable"/>
    <w:sig w:usb0="E0002EFF" w:usb1="C000785B" w:usb2="00000009" w:usb3="00000000" w:csb0="000001FF" w:csb1="00000000"/>
  </w:font>
  <w:font w:name="Frutiger Neue LT Cn Light">
    <w:altName w:val="Calibri"/>
    <w:panose1 w:val="02000303000000000000"/>
    <w:charset w:val="00"/>
    <w:family w:val="auto"/>
    <w:pitch w:val="variable"/>
    <w:sig w:usb0="A00000AF" w:usb1="4000207B" w:usb2="00000000" w:usb3="00000000" w:csb0="00000093"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1986CF8" w14:textId="77777777" w:rsidR="00545639" w:rsidRDefault="00545639" w:rsidP="00884E70">
      <w:pPr>
        <w:spacing w:after="0" w:line="240" w:lineRule="auto"/>
      </w:pPr>
      <w:r>
        <w:separator/>
      </w:r>
    </w:p>
  </w:footnote>
  <w:footnote w:type="continuationSeparator" w:id="0">
    <w:p w14:paraId="3F824732" w14:textId="77777777" w:rsidR="00545639" w:rsidRDefault="00545639" w:rsidP="00884E7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FE34A0" w14:textId="77777777" w:rsidR="00927D6A" w:rsidRPr="008759F7" w:rsidRDefault="00927D6A" w:rsidP="00927D6A">
    <w:pPr>
      <w:pStyle w:val="EinfAbs"/>
      <w:tabs>
        <w:tab w:val="left" w:pos="480"/>
      </w:tabs>
      <w:spacing w:after="57"/>
      <w:rPr>
        <w:rFonts w:ascii="Frutiger Neue LT Cn Light" w:hAnsi="Frutiger Neue LT Cn Light" w:cs="Frutiger Neue LT Cn Light"/>
        <w:caps/>
        <w:color w:val="68757E"/>
        <w:sz w:val="32"/>
        <w:szCs w:val="32"/>
      </w:rPr>
    </w:pPr>
    <w:r>
      <w:rPr>
        <w:rFonts w:ascii="Arial" w:hAnsi="Arial" w:cs="Arial"/>
        <w:b/>
        <w:bCs/>
        <w:noProof/>
        <w:sz w:val="20"/>
        <w:szCs w:val="20"/>
      </w:rPr>
      <w:drawing>
        <wp:anchor distT="0" distB="0" distL="114300" distR="114300" simplePos="0" relativeHeight="251660288" behindDoc="1" locked="0" layoutInCell="1" allowOverlap="1" wp14:anchorId="0235AB61" wp14:editId="6B62AA9A">
          <wp:simplePos x="0" y="0"/>
          <wp:positionH relativeFrom="page">
            <wp:align>left</wp:align>
          </wp:positionH>
          <wp:positionV relativeFrom="page">
            <wp:align>top</wp:align>
          </wp:positionV>
          <wp:extent cx="7566025" cy="10702264"/>
          <wp:effectExtent l="0" t="0" r="0" b="4445"/>
          <wp:wrapNone/>
          <wp:docPr id="348473479"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8473479" name="Grafik 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66025" cy="10702264"/>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9264" behindDoc="0" locked="0" layoutInCell="1" allowOverlap="1" wp14:anchorId="70E6DB2D" wp14:editId="0D0A2D90">
          <wp:simplePos x="0" y="0"/>
          <wp:positionH relativeFrom="column">
            <wp:posOffset>3776345</wp:posOffset>
          </wp:positionH>
          <wp:positionV relativeFrom="paragraph">
            <wp:posOffset>-21590</wp:posOffset>
          </wp:positionV>
          <wp:extent cx="2466000" cy="468000"/>
          <wp:effectExtent l="0" t="0" r="0" b="8255"/>
          <wp:wrapNone/>
          <wp:docPr id="1466310494" name="Grafik 1" descr="Ein Bild, das Schrift, Grafiken, Grafikdesign, Logo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66310494" name="Grafik 1" descr="Ein Bild, das Schrift, Grafiken, Grafikdesign, Logo enthält.&#10;&#10;Automatisch generierte Beschreibu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466000" cy="468000"/>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ascii="Frutiger Neue LT Cn Light" w:hAnsi="Frutiger Neue LT Cn Light" w:cs="Frutiger Neue LT Cn Light"/>
        <w:caps/>
        <w:color w:val="68757E"/>
        <w:sz w:val="32"/>
        <w:szCs w:val="32"/>
      </w:rPr>
      <w:t>Presseinformation</w:t>
    </w:r>
    <w:r>
      <w:rPr>
        <w:rFonts w:ascii="Frutiger Neue LT Cn Light" w:hAnsi="Frutiger Neue LT Cn Light" w:cs="Frutiger Neue LT Cn Light"/>
        <w:caps/>
        <w:color w:val="68757E"/>
        <w:sz w:val="32"/>
        <w:szCs w:val="32"/>
      </w:rPr>
      <w:br/>
      <w:t>Press release</w:t>
    </w:r>
    <w:r>
      <w:rPr>
        <w:rFonts w:ascii="Frutiger Neue LT Cn Light" w:hAnsi="Frutiger Neue LT Cn Light" w:cs="Frutiger Neue LT Cn Light"/>
        <w:caps/>
        <w:color w:val="68757E"/>
        <w:sz w:val="32"/>
        <w:szCs w:val="32"/>
      </w:rPr>
      <w:br/>
    </w:r>
  </w:p>
  <w:p w14:paraId="329B8210" w14:textId="1D59E04A" w:rsidR="001241BE" w:rsidRPr="00927D6A" w:rsidRDefault="001241BE" w:rsidP="00927D6A">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3AD1"/>
    <w:rsid w:val="00001C1E"/>
    <w:rsid w:val="00051E11"/>
    <w:rsid w:val="000727F4"/>
    <w:rsid w:val="00073E99"/>
    <w:rsid w:val="000C06BA"/>
    <w:rsid w:val="000E2F95"/>
    <w:rsid w:val="000E392E"/>
    <w:rsid w:val="00107324"/>
    <w:rsid w:val="00111005"/>
    <w:rsid w:val="00113AD1"/>
    <w:rsid w:val="001241BE"/>
    <w:rsid w:val="00135DB1"/>
    <w:rsid w:val="001560FE"/>
    <w:rsid w:val="00156DC3"/>
    <w:rsid w:val="001B02DF"/>
    <w:rsid w:val="001B67DD"/>
    <w:rsid w:val="001E0779"/>
    <w:rsid w:val="001E5C2F"/>
    <w:rsid w:val="001F290D"/>
    <w:rsid w:val="00203DC2"/>
    <w:rsid w:val="0021146C"/>
    <w:rsid w:val="002423B8"/>
    <w:rsid w:val="00243BF6"/>
    <w:rsid w:val="00274048"/>
    <w:rsid w:val="002832CB"/>
    <w:rsid w:val="00295153"/>
    <w:rsid w:val="002A47AE"/>
    <w:rsid w:val="002B3E16"/>
    <w:rsid w:val="002D5923"/>
    <w:rsid w:val="00330504"/>
    <w:rsid w:val="00346F95"/>
    <w:rsid w:val="00363C93"/>
    <w:rsid w:val="003A0DC1"/>
    <w:rsid w:val="003A15AF"/>
    <w:rsid w:val="003C18C2"/>
    <w:rsid w:val="003D2556"/>
    <w:rsid w:val="003D424A"/>
    <w:rsid w:val="003F7F91"/>
    <w:rsid w:val="00411DD6"/>
    <w:rsid w:val="00434A7C"/>
    <w:rsid w:val="0046010A"/>
    <w:rsid w:val="004614AD"/>
    <w:rsid w:val="00474EF1"/>
    <w:rsid w:val="00484148"/>
    <w:rsid w:val="004C49DE"/>
    <w:rsid w:val="004E4142"/>
    <w:rsid w:val="004F1521"/>
    <w:rsid w:val="0051691D"/>
    <w:rsid w:val="00534946"/>
    <w:rsid w:val="00537774"/>
    <w:rsid w:val="00545639"/>
    <w:rsid w:val="00545C52"/>
    <w:rsid w:val="005516E0"/>
    <w:rsid w:val="00561560"/>
    <w:rsid w:val="0057147A"/>
    <w:rsid w:val="00581D32"/>
    <w:rsid w:val="0059367D"/>
    <w:rsid w:val="005A6E0A"/>
    <w:rsid w:val="005A7957"/>
    <w:rsid w:val="005D5FA9"/>
    <w:rsid w:val="005D79B6"/>
    <w:rsid w:val="00623944"/>
    <w:rsid w:val="006A0FC1"/>
    <w:rsid w:val="006D10ED"/>
    <w:rsid w:val="00701133"/>
    <w:rsid w:val="007101F6"/>
    <w:rsid w:val="007247C1"/>
    <w:rsid w:val="00724E99"/>
    <w:rsid w:val="007266E4"/>
    <w:rsid w:val="00746AF6"/>
    <w:rsid w:val="007844D8"/>
    <w:rsid w:val="00786CDD"/>
    <w:rsid w:val="0079049A"/>
    <w:rsid w:val="00797CA4"/>
    <w:rsid w:val="007A5E61"/>
    <w:rsid w:val="00801F1E"/>
    <w:rsid w:val="0081607F"/>
    <w:rsid w:val="00844180"/>
    <w:rsid w:val="00851ABB"/>
    <w:rsid w:val="0086117A"/>
    <w:rsid w:val="008759F7"/>
    <w:rsid w:val="00884E70"/>
    <w:rsid w:val="00894471"/>
    <w:rsid w:val="008A5177"/>
    <w:rsid w:val="008A7498"/>
    <w:rsid w:val="008B5DEB"/>
    <w:rsid w:val="008B76BB"/>
    <w:rsid w:val="008C3811"/>
    <w:rsid w:val="008F1C6B"/>
    <w:rsid w:val="00915995"/>
    <w:rsid w:val="00927D6A"/>
    <w:rsid w:val="00953FEE"/>
    <w:rsid w:val="00967EC1"/>
    <w:rsid w:val="009D16D5"/>
    <w:rsid w:val="009F5F80"/>
    <w:rsid w:val="009F6A8A"/>
    <w:rsid w:val="00A678DC"/>
    <w:rsid w:val="00A86E27"/>
    <w:rsid w:val="00A92F0D"/>
    <w:rsid w:val="00A95963"/>
    <w:rsid w:val="00AD7B3B"/>
    <w:rsid w:val="00AE690A"/>
    <w:rsid w:val="00B0222F"/>
    <w:rsid w:val="00B21057"/>
    <w:rsid w:val="00B350FE"/>
    <w:rsid w:val="00B57657"/>
    <w:rsid w:val="00B73BF9"/>
    <w:rsid w:val="00B75E49"/>
    <w:rsid w:val="00BB1A98"/>
    <w:rsid w:val="00BE38BA"/>
    <w:rsid w:val="00C03859"/>
    <w:rsid w:val="00C10170"/>
    <w:rsid w:val="00C1643A"/>
    <w:rsid w:val="00C311A6"/>
    <w:rsid w:val="00C512DB"/>
    <w:rsid w:val="00C6486E"/>
    <w:rsid w:val="00C93395"/>
    <w:rsid w:val="00C95903"/>
    <w:rsid w:val="00CB0E25"/>
    <w:rsid w:val="00CC36AC"/>
    <w:rsid w:val="00D051F8"/>
    <w:rsid w:val="00D219E0"/>
    <w:rsid w:val="00D375C1"/>
    <w:rsid w:val="00D71282"/>
    <w:rsid w:val="00D73ECC"/>
    <w:rsid w:val="00DA0A19"/>
    <w:rsid w:val="00DC4329"/>
    <w:rsid w:val="00DD06B5"/>
    <w:rsid w:val="00DD55BA"/>
    <w:rsid w:val="00DE7638"/>
    <w:rsid w:val="00E11272"/>
    <w:rsid w:val="00E168FF"/>
    <w:rsid w:val="00E32D8C"/>
    <w:rsid w:val="00E33590"/>
    <w:rsid w:val="00E344F5"/>
    <w:rsid w:val="00E57C59"/>
    <w:rsid w:val="00E63E7B"/>
    <w:rsid w:val="00E76EF2"/>
    <w:rsid w:val="00E901C2"/>
    <w:rsid w:val="00ED5E83"/>
    <w:rsid w:val="00EF64C8"/>
    <w:rsid w:val="00F12225"/>
    <w:rsid w:val="00F26462"/>
    <w:rsid w:val="00F42B1E"/>
    <w:rsid w:val="00F76D7C"/>
    <w:rsid w:val="00F93013"/>
    <w:rsid w:val="00FB0A7C"/>
    <w:rsid w:val="00FC3DA2"/>
    <w:rsid w:val="00FC573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9EB2919"/>
  <w15:docId w15:val="{71CD9A77-A910-400F-B54A-9F06649DB1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C1643A"/>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C1643A"/>
    <w:rPr>
      <w:rFonts w:ascii="Tahoma" w:hAnsi="Tahoma" w:cs="Tahoma"/>
      <w:sz w:val="16"/>
      <w:szCs w:val="16"/>
    </w:rPr>
  </w:style>
  <w:style w:type="paragraph" w:styleId="Fuzeile">
    <w:name w:val="footer"/>
    <w:basedOn w:val="Standard"/>
    <w:link w:val="FuzeileZchn"/>
    <w:uiPriority w:val="99"/>
    <w:unhideWhenUsed/>
    <w:rsid w:val="00C1643A"/>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C1643A"/>
  </w:style>
  <w:style w:type="character" w:styleId="Hyperlink">
    <w:name w:val="Hyperlink"/>
    <w:basedOn w:val="Absatz-Standardschriftart"/>
    <w:uiPriority w:val="99"/>
    <w:unhideWhenUsed/>
    <w:rsid w:val="00C1643A"/>
    <w:rPr>
      <w:color w:val="0000FF" w:themeColor="hyperlink"/>
      <w:u w:val="single"/>
    </w:rPr>
  </w:style>
  <w:style w:type="paragraph" w:styleId="KeinLeerraum">
    <w:name w:val="No Spacing"/>
    <w:uiPriority w:val="1"/>
    <w:qFormat/>
    <w:rsid w:val="00746AF6"/>
    <w:pPr>
      <w:spacing w:after="0" w:line="240" w:lineRule="auto"/>
    </w:pPr>
    <w:rPr>
      <w:rFonts w:ascii="Calibri" w:eastAsia="Calibri" w:hAnsi="Calibri" w:cs="Times New Roman"/>
      <w:lang w:eastAsia="en-US"/>
    </w:rPr>
  </w:style>
  <w:style w:type="paragraph" w:styleId="StandardWeb">
    <w:name w:val="Normal (Web)"/>
    <w:basedOn w:val="Standard"/>
    <w:uiPriority w:val="99"/>
    <w:semiHidden/>
    <w:unhideWhenUsed/>
    <w:rsid w:val="00F42B1E"/>
    <w:pPr>
      <w:spacing w:before="100" w:beforeAutospacing="1" w:after="100" w:afterAutospacing="1" w:line="240" w:lineRule="auto"/>
    </w:pPr>
    <w:rPr>
      <w:rFonts w:ascii="Times New Roman" w:eastAsia="Times New Roman" w:hAnsi="Times New Roman" w:cs="Times New Roman"/>
      <w:sz w:val="24"/>
      <w:szCs w:val="24"/>
    </w:rPr>
  </w:style>
  <w:style w:type="character" w:styleId="NichtaufgelsteErwhnung">
    <w:name w:val="Unresolved Mention"/>
    <w:basedOn w:val="Absatz-Standardschriftart"/>
    <w:uiPriority w:val="99"/>
    <w:semiHidden/>
    <w:unhideWhenUsed/>
    <w:rsid w:val="00113AD1"/>
    <w:rPr>
      <w:color w:val="605E5C"/>
      <w:shd w:val="clear" w:color="auto" w:fill="E1DFDD"/>
    </w:rPr>
  </w:style>
  <w:style w:type="paragraph" w:styleId="Kopfzeile">
    <w:name w:val="header"/>
    <w:basedOn w:val="Standard"/>
    <w:link w:val="KopfzeileZchn"/>
    <w:uiPriority w:val="99"/>
    <w:unhideWhenUsed/>
    <w:rsid w:val="00884E70"/>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884E70"/>
  </w:style>
  <w:style w:type="character" w:styleId="BesuchterLink">
    <w:name w:val="FollowedHyperlink"/>
    <w:basedOn w:val="Absatz-Standardschriftart"/>
    <w:uiPriority w:val="99"/>
    <w:semiHidden/>
    <w:unhideWhenUsed/>
    <w:rsid w:val="0081607F"/>
    <w:rPr>
      <w:color w:val="800080" w:themeColor="followedHyperlink"/>
      <w:u w:val="single"/>
    </w:rPr>
  </w:style>
  <w:style w:type="paragraph" w:customStyle="1" w:styleId="EinfAbs">
    <w:name w:val="[Einf. Abs.]"/>
    <w:basedOn w:val="Standard"/>
    <w:uiPriority w:val="99"/>
    <w:rsid w:val="008759F7"/>
    <w:pPr>
      <w:autoSpaceDE w:val="0"/>
      <w:autoSpaceDN w:val="0"/>
      <w:adjustRightInd w:val="0"/>
      <w:spacing w:after="0" w:line="288" w:lineRule="auto"/>
      <w:textAlignment w:val="center"/>
    </w:pPr>
    <w:rPr>
      <w:rFonts w:ascii="Minion Pro" w:hAnsi="Minion Pro" w:cs="Minion Pro"/>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7503726">
      <w:bodyDiv w:val="1"/>
      <w:marLeft w:val="0"/>
      <w:marRight w:val="0"/>
      <w:marTop w:val="0"/>
      <w:marBottom w:val="0"/>
      <w:divBdr>
        <w:top w:val="none" w:sz="0" w:space="0" w:color="auto"/>
        <w:left w:val="none" w:sz="0" w:space="0" w:color="auto"/>
        <w:bottom w:val="none" w:sz="0" w:space="0" w:color="auto"/>
        <w:right w:val="none" w:sz="0" w:space="0" w:color="auto"/>
      </w:divBdr>
    </w:div>
    <w:div w:id="192115963">
      <w:bodyDiv w:val="1"/>
      <w:marLeft w:val="0"/>
      <w:marRight w:val="0"/>
      <w:marTop w:val="0"/>
      <w:marBottom w:val="0"/>
      <w:divBdr>
        <w:top w:val="none" w:sz="0" w:space="0" w:color="auto"/>
        <w:left w:val="none" w:sz="0" w:space="0" w:color="auto"/>
        <w:bottom w:val="none" w:sz="0" w:space="0" w:color="auto"/>
        <w:right w:val="none" w:sz="0" w:space="0" w:color="auto"/>
      </w:divBdr>
    </w:div>
    <w:div w:id="1062022934">
      <w:bodyDiv w:val="1"/>
      <w:marLeft w:val="0"/>
      <w:marRight w:val="0"/>
      <w:marTop w:val="0"/>
      <w:marBottom w:val="0"/>
      <w:divBdr>
        <w:top w:val="none" w:sz="0" w:space="0" w:color="auto"/>
        <w:left w:val="none" w:sz="0" w:space="0" w:color="auto"/>
        <w:bottom w:val="none" w:sz="0" w:space="0" w:color="auto"/>
        <w:right w:val="none" w:sz="0" w:space="0" w:color="auto"/>
      </w:divBdr>
    </w:div>
    <w:div w:id="2027362069">
      <w:bodyDiv w:val="1"/>
      <w:marLeft w:val="0"/>
      <w:marRight w:val="0"/>
      <w:marTop w:val="0"/>
      <w:marBottom w:val="0"/>
      <w:divBdr>
        <w:top w:val="none" w:sz="0" w:space="0" w:color="auto"/>
        <w:left w:val="none" w:sz="0" w:space="0" w:color="auto"/>
        <w:bottom w:val="none" w:sz="0" w:space="0" w:color="auto"/>
        <w:right w:val="none" w:sz="0" w:space="0" w:color="auto"/>
      </w:divBdr>
    </w:div>
    <w:div w:id="20977023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acebook.com/rudolfstorzgmbh"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rudolf-storz.de"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www.instagram.com/rudolfstorzgmbh" TargetMode="External"/><Relationship Id="rId4" Type="http://schemas.openxmlformats.org/officeDocument/2006/relationships/webSettings" Target="webSettings.xml"/><Relationship Id="rId9" Type="http://schemas.openxmlformats.org/officeDocument/2006/relationships/hyperlink" Target="http://www.linkedin.com/company/rudolfstorzgmbh"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8BC5F1-A8DA-4B21-908C-4443329325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526</Words>
  <Characters>3316</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3835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Paul Binder</dc:creator>
  <cp:keywords>, docId:DD27F0414DFECE116948CEB249C6A91C</cp:keywords>
  <cp:lastModifiedBy>Marcel Uhlemann - Rudolf Storz GmbH</cp:lastModifiedBy>
  <cp:revision>9</cp:revision>
  <cp:lastPrinted>2023-12-22T09:27:00Z</cp:lastPrinted>
  <dcterms:created xsi:type="dcterms:W3CDTF">2024-09-03T09:04:00Z</dcterms:created>
  <dcterms:modified xsi:type="dcterms:W3CDTF">2025-11-07T09:00:00Z</dcterms:modified>
</cp:coreProperties>
</file>